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MASTER SEAT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335A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Mobile Cellular Communication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335A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Power Electronics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RIU (5)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SA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Mobile Cellular Communication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SS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Mobile Cellular Communication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317A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Mobile Cellular Communication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607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121A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317A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121A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317B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MIK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608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121A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 (5)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317B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MIK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317B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121A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Electrical Circuits II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317B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4065"/>
        <w:gridCol w:w="1365"/>
        <w:gridCol w:w="1350"/>
        <w:gridCol w:w="2610"/>
        <w:tblGridChange w:id="0">
          <w:tblGrid>
            <w:gridCol w:w="774"/>
            <w:gridCol w:w="4065"/>
            <w:gridCol w:w="1365"/>
            <w:gridCol w:w="1350"/>
            <w:gridCol w:w="261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674ea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74ea7"/>
                <w:sz w:val="22"/>
                <w:szCs w:val="22"/>
                <w:rtl w:val="0"/>
              </w:rPr>
              <w:t xml:space="preserve">Mobile Cellular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605, 606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335A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Power Electronics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317A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606,607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EEE 317B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74e13"/>
                <w:sz w:val="22"/>
                <w:szCs w:val="22"/>
                <w:rtl w:val="0"/>
              </w:rPr>
              <w:t xml:space="preserve">Control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608, 401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121A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274e13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Electrical Circuits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607, 608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Total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Rooms:  4</w:t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Invigilators:  8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79.0" w:type="dxa"/>
        <w:jc w:val="left"/>
        <w:tblInd w:w="0.0" w:type="dxa"/>
        <w:tblLayout w:type="fixed"/>
        <w:tblLook w:val="0400"/>
      </w:tblPr>
      <w:tblGrid>
        <w:gridCol w:w="4410"/>
        <w:gridCol w:w="360"/>
        <w:gridCol w:w="796"/>
        <w:gridCol w:w="466"/>
        <w:gridCol w:w="4147"/>
        <w:tblGridChange w:id="0">
          <w:tblGrid>
            <w:gridCol w:w="4410"/>
            <w:gridCol w:w="360"/>
            <w:gridCol w:w="796"/>
            <w:gridCol w:w="466"/>
            <w:gridCol w:w="4147"/>
          </w:tblGrid>
        </w:tblGridChange>
      </w:tblGrid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Rahatul Islam Udoy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Kazi Obaidur Rahman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Chairman, Exam Committee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152" w:top="1152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36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Final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Exam,  Depart</w:t>
    </w:r>
    <w:r w:rsidDel="00000000" w:rsidR="00000000" w:rsidRPr="00000000">
      <w:rPr>
        <w:b w:val="1"/>
        <w:sz w:val="32"/>
        <w:szCs w:val="32"/>
        <w:rtl w:val="0"/>
      </w:rPr>
      <w:t xml:space="preserve">ment: Electrical and Electronic Engineering</w:t>
      <w:br w:type="textWrapping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Faculty of Engineering, </w:t>
    </w:r>
    <w:r w:rsidDel="00000000" w:rsidR="00000000" w:rsidRPr="00000000">
      <w:rPr>
        <w:b w:val="1"/>
        <w:sz w:val="32"/>
        <w:szCs w:val="32"/>
        <w:rtl w:val="0"/>
      </w:rPr>
      <w:t xml:space="preserve">Spring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b w:val="1"/>
        <w:sz w:val="32"/>
        <w:szCs w:val="32"/>
        <w:rtl w:val="0"/>
      </w:rPr>
      <w:t xml:space="preserve">18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Slot:  ( </w:t>
    </w:r>
    <w:r w:rsidDel="00000000" w:rsidR="00000000" w:rsidRPr="00000000">
      <w:rPr>
        <w:b w:val="1"/>
        <w:sz w:val="32"/>
        <w:szCs w:val="32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rsid w:val="00823B13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823B1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23B1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23B1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rsid w:val="00823B13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23B1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23B13"/>
    <w:rPr>
      <w:color w:val="000000"/>
      <w:sz w:val="24"/>
      <w:szCs w:val="24"/>
    </w:rPr>
  </w:style>
  <w:style w:type="paragraph" w:styleId="Title">
    <w:name w:val="Title"/>
    <w:basedOn w:val="Normal1"/>
    <w:next w:val="Normal1"/>
    <w:rsid w:val="00823B13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rsid w:val="00823B13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4535"/>
  </w:style>
  <w:style w:type="paragraph" w:styleId="Default" w:customStyle="1">
    <w:name w:val="Default"/>
    <w:rsid w:val="002C4535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fV7B/Fg8AQ+GmqW2EN6y/9D4zw==">AMUW2mVEc+yrGHXf7StStwUC0/WVPMxAbjMQXn5yO1IBGtNvudXKUxW7b7dttCPL5sypoxaq4D7xsVnwQSRUx5Ll7Y14+7Zp306X0Mnkg/lcE/f8q6TaHdZb9puWp1l9GbSZii2koDvl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2020-02-26T10:45:00Z</dcterms:created>
  <dc:creator>Administrator</dc:creator>
</cp:coreProperties>
</file>