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03/03/2022   Slot: A (1</w:t>
      </w:r>
      <w:r w:rsidDel="00000000" w:rsidR="00000000" w:rsidRPr="00000000">
        <w:rPr>
          <w:b w:val="1"/>
          <w:rtl w:val="0"/>
        </w:rPr>
        <w:t xml:space="preserve">0.00 AM-11.30 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Total seat: </w:t>
      </w:r>
      <w:r w:rsidDel="00000000" w:rsidR="00000000" w:rsidRPr="00000000">
        <w:rPr>
          <w:b w:val="1"/>
          <w:color w:val="ff0000"/>
          <w:rtl w:val="0"/>
        </w:rPr>
        <w:t xml:space="preserve">160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(LMNO)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(LMNO)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(LMNO)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(LMNO)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1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35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030"/>
        <w:tblGridChange w:id="0">
          <w:tblGrid>
            <w:gridCol w:w="555"/>
            <w:gridCol w:w="2115"/>
            <w:gridCol w:w="2100"/>
            <w:gridCol w:w="1335"/>
            <w:gridCol w:w="303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101: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701, 703, 704, 710, 711, 712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                                        Total Students: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6</w:t>
            </w:r>
          </w:p>
          <w:p w:rsidR="00000000" w:rsidDel="00000000" w:rsidP="00000000" w:rsidRDefault="00000000" w:rsidRPr="00000000" w14:paraId="000001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Invigilators:12  </w:t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Sirajum Munira</w:t>
            </w:r>
          </w:p>
          <w:p w:rsidR="00000000" w:rsidDel="00000000" w:rsidP="00000000" w:rsidRDefault="00000000" w:rsidRPr="00000000" w14:paraId="0000010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0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Kazi Obaidur Rahman</w:t>
            </w:r>
          </w:p>
          <w:p w:rsidR="00000000" w:rsidDel="00000000" w:rsidP="00000000" w:rsidRDefault="00000000" w:rsidRPr="00000000" w14:paraId="000001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114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Date:03/03/2022 Slot: (A)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0Zcn02imyX0joWM2ENwVL/OVg==">AMUW2mVQgGRNPagj6ud0iUYT6U3Sn8AlQtx1KRhWPNoaGEpqW29BJcoQ+A390j/osyiEYupIYMg6IoKXjwKJ+zbQV/GsWWCzAY6X84eUfDVaJpRlUqZTH/p7P2jViNkfTzBDUYcxYM/g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